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315B0" w14:textId="15E54FFF" w:rsidR="00245B0D" w:rsidRPr="00245B0D" w:rsidRDefault="00245B0D" w:rsidP="00245B0D">
      <w:pPr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Programma HASPEL </w:t>
      </w:r>
      <w:r w:rsidRPr="00245B0D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nl-NL"/>
        </w:rPr>
        <w:t xml:space="preserve">De overgang en vulvaire klachten </w:t>
      </w:r>
    </w:p>
    <w:p w14:paraId="193AAE93" w14:textId="3DC05AE3" w:rsidR="00245B0D" w:rsidRDefault="00245B0D" w:rsidP="00245B0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Datum: Woensdag 27 oktober 2021</w:t>
      </w:r>
    </w:p>
    <w:p w14:paraId="27D0DB1C" w14:textId="4A4CB8B9" w:rsidR="00245B0D" w:rsidRDefault="00245B0D" w:rsidP="00245B0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Locatie: Diakonessenhuis Utrecht</w:t>
      </w:r>
    </w:p>
    <w:p w14:paraId="67D66C9B" w14:textId="77777777" w:rsidR="00245B0D" w:rsidRPr="00245B0D" w:rsidRDefault="00245B0D" w:rsidP="00245B0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1CF3E93D" w14:textId="3B1B5375" w:rsidR="00245B0D" w:rsidRPr="00245B0D" w:rsidRDefault="00245B0D" w:rsidP="00245B0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245B0D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17:00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              I</w:t>
      </w:r>
      <w:r w:rsidRPr="00245B0D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nloop </w:t>
      </w:r>
    </w:p>
    <w:p w14:paraId="54479D01" w14:textId="36186ADE" w:rsidR="00245B0D" w:rsidRPr="00245B0D" w:rsidRDefault="00245B0D" w:rsidP="00245B0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245B0D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17:30 – 18:30 Overgang – hormonele suppletie, afwegingen en nieuwste inzichten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, </w:t>
      </w:r>
      <w:r w:rsidRPr="00245B0D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Floor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                   </w:t>
      </w:r>
      <w:r w:rsidRPr="00245B0D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Vernooij/gynaecoloog Diak</w:t>
      </w:r>
    </w:p>
    <w:p w14:paraId="2C771535" w14:textId="77777777" w:rsidR="00245B0D" w:rsidRDefault="00245B0D" w:rsidP="00245B0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5A5F1304" w14:textId="03F206BA" w:rsidR="00245B0D" w:rsidRPr="00245B0D" w:rsidRDefault="00245B0D" w:rsidP="00245B0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Korte P</w:t>
      </w:r>
      <w:r w:rsidRPr="00245B0D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auze </w:t>
      </w:r>
    </w:p>
    <w:p w14:paraId="1E3AE579" w14:textId="77777777" w:rsidR="00245B0D" w:rsidRDefault="00245B0D" w:rsidP="00245B0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0C6970A0" w14:textId="41741AF4" w:rsidR="00245B0D" w:rsidRPr="00245B0D" w:rsidRDefault="00245B0D" w:rsidP="00245B0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245B0D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18:45 – 19:45 Vulvaire klachten- herkennen van DD en behandeling, Nicole Kuck-Koot, dermatoloog Diak</w:t>
      </w:r>
    </w:p>
    <w:p w14:paraId="44125A61" w14:textId="3BEF680D" w:rsidR="00245B0D" w:rsidRPr="00245B0D" w:rsidRDefault="00245B0D" w:rsidP="00245B0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245B0D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19:45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            V</w:t>
      </w:r>
      <w:r w:rsidRPr="00245B0D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ragen</w:t>
      </w:r>
    </w:p>
    <w:p w14:paraId="0F22142E" w14:textId="43564C15" w:rsidR="00245B0D" w:rsidRPr="00245B0D" w:rsidRDefault="00245B0D" w:rsidP="00245B0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245B0D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20:00-20:30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 N</w:t>
      </w:r>
      <w:r w:rsidRPr="00245B0D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a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gesprekken/borrel.</w:t>
      </w:r>
    </w:p>
    <w:p w14:paraId="296CF37E" w14:textId="77777777" w:rsidR="00245B0D" w:rsidRPr="00245B0D" w:rsidRDefault="00245B0D" w:rsidP="00245B0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245B0D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14:paraId="4908BB27" w14:textId="77777777" w:rsidR="00245B0D" w:rsidRDefault="00245B0D"/>
    <w:sectPr w:rsidR="00245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0D"/>
    <w:rsid w:val="0024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DF7C5D"/>
  <w15:chartTrackingRefBased/>
  <w15:docId w15:val="{DE357058-2820-6347-82DD-7DC838C9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245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388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biancatan12@gmail.com</dc:creator>
  <cp:keywords/>
  <dc:description/>
  <cp:lastModifiedBy>biancatan12@gmail.com</cp:lastModifiedBy>
  <cp:revision>1</cp:revision>
  <dcterms:created xsi:type="dcterms:W3CDTF">2021-09-16T07:38:00Z</dcterms:created>
  <dcterms:modified xsi:type="dcterms:W3CDTF">2021-09-16T07:44:00Z</dcterms:modified>
</cp:coreProperties>
</file>